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Сценарий блока 70-80-х на Вечере ССО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Концепция: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Встречаются несколько персонажей, через беседу которых и подключаемые сценические/фото/песенные фрагменты раскрывается картина ССО ЛЭТИ 70-80-х, всё это достаточно иронично, но греет стариков и бодрит молодых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☺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Персонажи: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1.  Ветеран-бизнесмен (Миша Дроздов);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2.  Ветеран-чиновник (Слава Козлов);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3.  Компания с гитарами (Курьянов, Блаженнова, Андреев, Алякин);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4.  Голос из прошлого, за кадром (Виктор Сущев);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5.  Наивный персонаж (опционально), варианты: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1511.9999694824219" w:right="0" w:firstLine="0"/>
        <w:contextualSpacing w:val="0"/>
      </w:pPr>
      <w:r w:rsidDel="00000000" w:rsidR="00000000" w:rsidRPr="00000000">
        <w:rPr>
          <w:rtl w:val="0"/>
        </w:rPr>
        <w:t xml:space="preserve">1.  Нынешний студент;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1511.9999694824219" w:right="0" w:firstLine="0"/>
        <w:contextualSpacing w:val="0"/>
      </w:pPr>
      <w:r w:rsidDel="00000000" w:rsidR="00000000" w:rsidRPr="00000000">
        <w:rPr>
          <w:rtl w:val="0"/>
        </w:rPr>
        <w:t xml:space="preserve">2.  Корреспондент;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1511.9999694824219" w:right="0" w:firstLine="0"/>
        <w:contextualSpacing w:val="0"/>
      </w:pPr>
      <w:r w:rsidDel="00000000" w:rsidR="00000000" w:rsidRPr="00000000">
        <w:rPr>
          <w:rtl w:val="0"/>
        </w:rPr>
        <w:t xml:space="preserve">3.  Секретарша(и) бизнесмена/чиновника;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1511.9999694824219" w:right="0" w:firstLine="0"/>
        <w:contextualSpacing w:val="0"/>
      </w:pPr>
      <w:r w:rsidDel="00000000" w:rsidR="00000000" w:rsidRPr="00000000">
        <w:rPr>
          <w:rtl w:val="0"/>
        </w:rPr>
        <w:t xml:space="preserve">4.  Финский социолог-аспирантка, пишущая диссертацию про ССО.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Понятия, которые надо отразить: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1.  Стройотряд;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2.  Работа;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3.  Бар;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4.  Комиссар;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791.9999694824219" w:right="0" w:firstLine="0"/>
        <w:contextualSpacing w:val="0"/>
      </w:pPr>
      <w:r w:rsidDel="00000000" w:rsidR="00000000" w:rsidRPr="00000000">
        <w:rPr>
          <w:rtl w:val="0"/>
        </w:rPr>
        <w:t xml:space="preserve">5.  Агитка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Фонограммы (Холодяков)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«Марш энтузиастов» в оригинале 1 мин с замедлением – вступление к «Блюзу энтузиастов» (ГТ).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Загадочная музыка 1 мин – на первый выход персонажей.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Цирковой марш, куски по 15 и 3 сек – начало/конец и отбивки между мини-мини.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Фото-шоу на экране (Калиниченко)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Сценки (26 мин):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3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Мастер и прораб («Ваганты», Коптяев, Потапов) 10 мин.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3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Общежитие («Ольвия», Рома Ляпин) 6 мин.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3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Экзамены: Пытка, Куликовская битва («Коммунар», Лена Петрова) 5 мин.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3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Мини-мини («Ольвия», Рома Ляпин) 5 мин.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4"/>
        </w:numPr>
        <w:spacing w:after="0" w:before="0" w:lineRule="auto"/>
        <w:ind w:left="1200" w:right="0" w:hanging="360"/>
        <w:contextualSpacing w:val="1"/>
      </w:pPr>
      <w:r w:rsidDel="00000000" w:rsidR="00000000" w:rsidRPr="00000000">
        <w:rPr>
          <w:rtl w:val="0"/>
        </w:rPr>
        <w:t xml:space="preserve">Самоубийство на троих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4"/>
        </w:numPr>
        <w:spacing w:after="0" w:before="0" w:lineRule="auto"/>
        <w:ind w:left="1200" w:right="0" w:hanging="360"/>
        <w:contextualSpacing w:val="1"/>
      </w:pPr>
      <w:r w:rsidDel="00000000" w:rsidR="00000000" w:rsidRPr="00000000">
        <w:rPr>
          <w:rtl w:val="0"/>
        </w:rPr>
        <w:t xml:space="preserve">Запуск спутника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4"/>
        </w:numPr>
        <w:spacing w:after="0" w:before="0" w:lineRule="auto"/>
        <w:ind w:left="1200" w:right="0" w:hanging="360"/>
        <w:contextualSpacing w:val="1"/>
      </w:pPr>
      <w:r w:rsidDel="00000000" w:rsidR="00000000" w:rsidRPr="00000000">
        <w:rPr>
          <w:rtl w:val="0"/>
        </w:rPr>
        <w:t xml:space="preserve">Осень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4"/>
        </w:numPr>
        <w:spacing w:after="0" w:before="0" w:lineRule="auto"/>
        <w:ind w:left="1200" w:right="0" w:hanging="360"/>
        <w:contextualSpacing w:val="1"/>
      </w:pPr>
      <w:r w:rsidDel="00000000" w:rsidR="00000000" w:rsidRPr="00000000">
        <w:rPr>
          <w:rtl w:val="0"/>
        </w:rPr>
        <w:t xml:space="preserve">Хирург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4"/>
        </w:numPr>
        <w:spacing w:after="0" w:before="0" w:lineRule="auto"/>
        <w:ind w:left="1200" w:right="0" w:hanging="360"/>
        <w:contextualSpacing w:val="1"/>
      </w:pPr>
      <w:r w:rsidDel="00000000" w:rsidR="00000000" w:rsidRPr="00000000">
        <w:rPr>
          <w:rtl w:val="0"/>
        </w:rPr>
        <w:t xml:space="preserve">Перетягивание каната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4"/>
        </w:numPr>
        <w:spacing w:after="0" w:before="0" w:lineRule="auto"/>
        <w:ind w:left="1200" w:right="0" w:hanging="360"/>
        <w:contextualSpacing w:val="1"/>
      </w:pPr>
      <w:r w:rsidDel="00000000" w:rsidR="00000000" w:rsidRPr="00000000">
        <w:rPr>
          <w:rtl w:val="0"/>
        </w:rPr>
        <w:t xml:space="preserve">Швейная машинка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4"/>
        </w:numPr>
        <w:spacing w:after="0" w:before="0" w:lineRule="auto"/>
        <w:ind w:left="1200" w:right="0" w:hanging="360"/>
        <w:contextualSpacing w:val="1"/>
      </w:pPr>
      <w:r w:rsidDel="00000000" w:rsidR="00000000" w:rsidRPr="00000000">
        <w:rPr>
          <w:rtl w:val="0"/>
        </w:rPr>
        <w:t xml:space="preserve">Неожиданное похищение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Песни (12 мин):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Товарищ, ты знаешь (1:20)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А была эта гадская стройка (2:30)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Послушай, друг (1:30)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Спокойно жить (2:00)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День-зноем (1:40)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Rule="auto"/>
        <w:ind w:left="600" w:right="0" w:hanging="360"/>
        <w:contextualSpacing w:val="1"/>
      </w:pPr>
      <w:r w:rsidDel="00000000" w:rsidR="00000000" w:rsidRPr="00000000">
        <w:rPr>
          <w:rtl w:val="0"/>
        </w:rPr>
        <w:t xml:space="preserve">Фанёра (3:00)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Сцена: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В левом углу – 2 микрофона (под основных персонажей)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В седине – стол, 2 стула (место для сценок)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В правом углу – 2 микрофона (под компанию с гитарами)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========================================================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НАЧАЛО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Свет: затемнение.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Экран: китч-плакат «Рабочий и колхозница в стройотрядовских куртках».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Фонограмма: «Марш энтузиастов» (оригинал), звучит 1 мин., замедляется и останавливается.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На сцене: под фонограмму в затемнении выходит «Группа товарищей».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Экран: гаснет.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Свет: на центр, на «Группу товарищей».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На угасании фонограммы марша «Группа товарищей» затягивает «Блюз энтузиастов».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Свет: затемнение.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Экран: 1-й корпус ЛЭТИ, медленно всплывает зловещая надпись «Юбилейный Вечер ССО»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Фонограмма: Загадочная музыка, 1 мин.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Свет: полумрак.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На сцене с двух сторон появляются Бизнесмен и Чиновник, одеты соответственно. Идут то боком, то задом – ориентируются. Сталкиваются в левом углу.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Свет: левый угол, остальное – затемнение.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Ай!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Ой!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Кто здесь?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 нет никого!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А Вы куда?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Я ищу 3-й корпус ЛЭТИ, Конференц-зал. Помню где-то здесь был…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А-а… и я помню, был… А Вы туда зачем?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 вот… на Юбилейный Вечер ССО… Пригласили. Только не говорите никому, а то как-то неудобно…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Почему неудобно?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 как-то несолидно – я на государственной службе, уже довольно высокий чин, а тут такое сомнительное прошлое…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Почему сомнительное? Сейчас ССО на высшем уровне тепло вспоминается, вот на прошлой неделе с губернатором в Мюзик-холле отмечали 50-летие.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 знаете, то ведь просто ССО, а тут ССО ЛЭТИ… Они всегда какие-то особенные были. Вот как это им 60, когда всесоюзным отрядам в Мюзик-холле – 50? А-а… то-то и оно!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Да-а.., уж это точно, особенные. И отпечаток какой-то на людей накладывали, ведь узнавали мы друг друга без нашивок.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Вот-вот, и ваше лицо мне что-то знакомо…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Тихо-тихо-тихо… (оглядываясь) Я Вас тоже прошу… того… партнеры по бизнесу, знаете, по-разному относятся…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мы-то между собой можем откровенно? Ну хочешь, спроси у меня пароль!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Ну давай… пароль? Только тихо!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(шепотом) И-и… хрясь!!! Отзыв?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(шепотом) А-атлично!!!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Оба: Фу, ну, слава движению, вроде свои… свои-свои…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Историческая справка…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ГП: Бом! «И хрясь-отлично» - старый ЛЭТИшный стройотрядовский клич, которым бойцы выражали крайнюю степень восторга и уважения кому-либо или чему-либо. Нельзя произносить всуе.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Что это, кто здесь?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ГП: Это Я, Голос Из Прошлого. Буду давать необходимые пояснения и поправлять вас, когда вы заврётесь.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Оба: Да ладно, ладно, мы будем аккуратно… Не слушай ты его!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В каком полку служили? То есть, куда-когда выезжали?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Миха Дроздов, ССО «Гран» 19..-19.. А ты? То есть Вы?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 ладно, давай на ты! Слава Козлов, ССО «Физик» 1973-1978-й.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Слушай, Миша, я вот чего не понимаю: ну вот пригласили нас на Вечер ССО… через Интернет… мне секретарша в Контакте показала…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Ну…?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А как мы туда попадём-то?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Ну-у… надо билет купить! Слава богу, не бедствуем!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Миша, о чем ты говоришь! Где-же это видано – КУПИТЬ БИЛЕТ НА ВЕЧЕР ССО! Ты что, не помнишь, как это было? Билетов нельзя было купить ни за какие деньги. Их изготовляли секретным способом вручную…, всего в три раза больше, чем вмещал Конференцзал,… плюс балкон,… плюс ступеньки с видом через дверь.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Да, точно… Выдавали несколько штук на отряд, награждали самых лучших. Третий корпус оцепляли самые здоровые бойцы. Был только один шанс попасть – спрятаться в туалете с вечера накануне.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Да, Миша! Но мы этот шанс, кажется, упустили!...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Ну подожди, если за деньги этого не купить, то у тебя же должны быть связи в Смольном!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Увы, Миша,… связи в Смольном ТУТ всегда были бессильны… Я вот что думаю: у меня тут сохранился билет с Вечера ССО 1981 года…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Билет 1981 Г.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Вот видишь, тут – и Вечер Песни, и ССО-Фильм, и Фотовыставка… Мы циферки-то подрисуем…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ГП: Бом! Билет изготовлен фотографическим способом, сейчас так никто не делает…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Вот чёрт! Тогда есть листовка «Вечер ССО», цветная, не фотография!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Листовка «10-й Вечер ССО»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ГП: Ну это вообще: революционеры-подпольщики позавидовали бы! Берется кусок линолеума, штихелями вырезается рисунок, мажется краской: раз-два, кладется лист бумаги, прокатывется валиком: три четыре – и на веревочку – сушиться!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Историческая справка…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ГП: Бом! Линогравюра — возникла на рубеже </w:t>
      </w:r>
      <w:hyperlink r:id="rId5">
        <w:r w:rsidDel="00000000" w:rsidR="00000000" w:rsidRPr="00000000">
          <w:rPr>
            <w:color w:val="0000ee"/>
            <w:u w:val="single"/>
            <w:rtl w:val="0"/>
          </w:rPr>
          <w:t xml:space="preserve">XIX</w:t>
        </w:r>
      </w:hyperlink>
      <w:r w:rsidDel="00000000" w:rsidR="00000000" w:rsidRPr="00000000">
        <w:rPr>
          <w:rtl w:val="0"/>
        </w:rPr>
        <w:t xml:space="preserve">—</w:t>
      </w: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XX</w:t>
        </w:r>
      </w:hyperlink>
      <w:r w:rsidDel="00000000" w:rsidR="00000000" w:rsidRPr="00000000">
        <w:rPr>
          <w:rtl w:val="0"/>
        </w:rPr>
        <w:t xml:space="preserve"> с изобретением </w:t>
      </w:r>
      <w:hyperlink r:id="rId7">
        <w:r w:rsidDel="00000000" w:rsidR="00000000" w:rsidRPr="00000000">
          <w:rPr>
            <w:color w:val="0000ee"/>
            <w:u w:val="single"/>
            <w:rtl w:val="0"/>
          </w:rPr>
          <w:t xml:space="preserve">линолеума</w:t>
        </w:r>
      </w:hyperlink>
      <w:r w:rsidDel="00000000" w:rsidR="00000000" w:rsidRPr="00000000">
        <w:rPr>
          <w:rtl w:val="0"/>
        </w:rPr>
        <w:t xml:space="preserve">. Ввиду тотального контроля властей над средствами множительной техники, была заново изобретена творческими силами ССО ЛЭТИ в конце 70-х годов ХХ столетия.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Тоже несовременно! И вообще тут же написано: «</w:t>
      </w:r>
      <w:r w:rsidDel="00000000" w:rsidR="00000000" w:rsidRPr="00000000">
        <w:rPr>
          <w:b w:val="1"/>
          <w:rtl w:val="0"/>
        </w:rPr>
        <w:t xml:space="preserve">10-й</w:t>
      </w:r>
      <w:r w:rsidDel="00000000" w:rsidR="00000000" w:rsidRPr="00000000">
        <w:rPr>
          <w:rtl w:val="0"/>
        </w:rPr>
        <w:t xml:space="preserve"> Вечер ССО, </w:t>
      </w:r>
      <w:r w:rsidDel="00000000" w:rsidR="00000000" w:rsidRPr="00000000">
        <w:rPr>
          <w:b w:val="1"/>
          <w:rtl w:val="0"/>
        </w:rPr>
        <w:t xml:space="preserve">1983-й</w:t>
      </w:r>
      <w:r w:rsidDel="00000000" w:rsidR="00000000" w:rsidRPr="00000000">
        <w:rPr>
          <w:rtl w:val="0"/>
        </w:rPr>
        <w:t xml:space="preserve"> год»! Расколют нас эти молодые, скажут – опоздал ты, дядя, на 20 с лишним лет! Ты понимаешь, что такое «20 с лишним лет»? Они ж и не родились ещё тогда!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тогда у меня есть последний патрон!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Ну, Слава, не надо уж так-то,… жизнь продолжается, есть ещё другие радости!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 нет, я имею в виду, что у меня есть Вечный Билет! Помнишь, его вручали за особые заслуги в организации Вечеров ССО. Чтобы они могли ходить сюда… Вечно… Я уже думал не пригодится…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Вечный билет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Вячеслав Борисович, как я за НАС рад! У меня ведь тоже есть Вечный Билет! Я просто не хотел тебя расстраивать… Неудобно как-то: у меня есть, а у тебя нет…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Два Вечных билета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Красивые, золотые! «В» - это «Всесоюзный»?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Нет, «В» - это «Вечер [ССО]»!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А на обратной стороне у тебя что написано?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Один билет переворачивается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Perpetum Ticket! А у тебя?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Второй билет переворачивается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Perpetuum Propusk!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Чёрт побери! Вот ведь народное творчество! Не могли двух одинаковых сделать!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Ой, заметут нас, Миша, как фальшивомонетчиков! Ой, заметут!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Не дрейфь, Вячеслав Борисович! Билеты настоящие, радиоуглеродный анализ правду покажет! Только ведь что мы для них, нынешних студентов – динозавры! У них ведь настоящих СТРОИТЕЛЬНЫХ-то отрядов теперь нет – одни ПЕДАГОГИЧЕСКИЕ.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Да, Миша, недооценивали мы их!… Мы ведь их и за отряды-то не считали… А они вон как – всех пережили, какие-никакие традиции сберегли, а главное – СВОЁ ПРИДУМАЛИ!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Да, Вячеслав Борисович, но они нас тоже за отряды не считали – ЗЕЛЁНЫМИ СТРОЯКАМИ называли!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ладно тебе, кто старое помянет… Давай-ка мы пропуска-то на шею повесим, свечки зажжём – может пустят!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ОДЕВАЮТ, ЗАЖИГАЮТ, ИДУТ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Навстречу – Студент и Студентка: Здравствуйте, уважаемые ветераны ССО ЛЭТИ! Мы, молодые студенты XXI века, приветствуем вас! Мы признаем ваши Вечные Билеты и ваши заслуги перед студенческим строительным движением, и в знак признания этих заслуг вручаем вам лопату фирмы Паркер и мастерок фирмы Маркер! И хрясь! Отлично!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Ты смотри, сработало, признали!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Миша, ты не представляешь, какие чувства меня переполняют! Хочется вспомнить, поделиться с ними! А ведь есть что вспомнить! Славное время, золотые денёчки… Помнишь, какой был подъём, как это всё было романтично, идеалы, и всё такое…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Ну не знаю, всяко бывало…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как же, Миша, помнишь наши песни… про дружбу, про лопату, про работу…. ла-ла-а (пытается напеть). Ну ребята, ну вы же должны помнить…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КОМПАНИЯ С ГИТАРАМИ: Поет песню «Товарищ, ты знаешь».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Вот видишь, Миша, как это было!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Да я вот тоже вспоминаю и мучаюсь, что же это было?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Ты в каком смысле?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Да вот что же это такое было – ССО ЛЭТИ?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это был такой порыв, или даже прорыв!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Или нарыв?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Ну, товарищ, ты знаешь… Говори да не заговаривайся! ССО ЛЭТИ начались в 49-м году! Первые студенты поехали на целинные стройки!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Да они-то молодцы, герои!  К сожалению, мы мало что знаем о них. Что они чувствовали, зачем им всё это было надо? Я думаю, они жили на одном дыхании вместе со всей страной, послевоенный подъем, оттепель… А потом было какое-то затишье…, и в начале 70-х началась новая волна, уже совершенно другая.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почему же другая? Разве мы не делали то же самое?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Ты хочешь сказать, что мы были такими же, как первые целинники? Или хотя бы их продолжателями? Увы, нет! Как говорится, им ещё было всё по плечу, а нам уже было всё пофиг. Мы слушали рок-н-ролл и знали про сексуальную революцию. Павка Корчагин, Beatles, и Че Гевара – вот наши кумиры! Вот такая композиция в неокрепших умах! А вообще мы были циники, Слава, циники… Я тоже любил эти честные песни про работу, помнишь… «Да пошла-а она…» нет, не так… Ну, бойцы, вы же должны помнить…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КОМПАНИЯ С ГИТАРАМИ: Поет песню «А была эта гадская стройка».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Вот видишь, не прилипала эта чернуха к нашим чистым сердцам, конец всегда был позитивным!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Ну да, патетика, идеалы, всё это было…, но вдруг стало андерграундом! Куда-то пропало единство партии и народа! То, как это звучало снаружи, официозно, было фальшиво и тошно. Поэтому мы фактически ушли в подполье, чтобы никто не лапал потными руками наши идеалы, и пытались строить свой мир с нуля. При этом мы сами тоже страшно боялись сфальшивить, оказаться слишком сентиментальными. Поэтому всё время стебались. СТЁБ стал нашим главным эстетическим принципом. А к концу 80-х этот лёгкий стёб принял формы нарочитого «уродства» - наш привет мелкобужуазным панкам! Так и простебали мы до самой перестройки, после чего мир вокруг снова изменился, и у новых студентов нашлась масса других более интересных им занятий.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Нет, и всё-таки Миша, мы же работали, мы же строили!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Ага, «мы строили, строили, и наконец построили»! Только чего?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как – мы строили… эти, как их… коровники…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Свинарники…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Школы…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Канавы…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Дороги…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Туалеты…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Ну, знаешь, в народном хозяйстве всё сгодится! Для нас не было грязной работы! Туалетов, между прочим, до сих пор не хватает…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Как, впрочем, и дорог…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Так что же это получается, всё зря?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А получается вот что: не так важно, что мы там понастроили для народного хозяйства, а важно то, что происходило ВНУТРИ САМИХ ОТРЯДОВ! Даже то, что мы там понастроили снаружи, в первую очередь было важно для наших же внутренних целей!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Так что же там происходило внутри отрядов?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О-о-о! Несмотря на много чего общего, они порой были очень разными внутри! Одни были пропитаны боевым революционным духом, без всяких там позднейших наслоений. Другие напоминали эдакую хипповскую коммуну. Третьи – дружных ребят из одного двора. Или наоборот – закрытый клуб эстетов и куртуазных меньеристов. Ну и конечно, шабашные отряды совсем уж откровенных циников, где зарабатывание денег было провозглашено главной целью. Но они, как правило, были довольно скучными, а зарабатывали не сильно больше других.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Получается, что работа и стройка была для них вторична, она была не главное… Скорее такой символ, ритуал и терапия… Главное – чтобы она была тяжёлая, опасная, и чтобы её было много…! Чтобы боец преодолел, устал, чтобы не было у него сил прикидываться, и обнажилось бы его истинное нутро… – во как!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Ну типа так получается…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Ну круто, Миша! Но я надеюсь всё-таки коровники наши стоят, теплотрассы лежат, и все нас вспоминают добрым словом… Ну как минимум, мычанием…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На сцене появляется, мечется безумный старик (Афанасий Егорыч 30 лет спустя), кричит что-то типа: «Обманули, ироды,… надпись…, надпись обещали, мошенники…, не сделали надпись, уехали, бросили…!»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А-а-а…!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Кто это?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 это ж Афанасий Егорыч!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Какой Афанасий Егорыч?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Да как же ты не помнишь! Прораб это наш… Они тогда с Мастером, помнишь…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А-а-а…! Вспомнил! Только вот людям надо объяснить, что такое Мастер, что такое Прораб…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Мастер, в переводе с арамейского – «источник вечного наслаждения». Он заведует производством. Каждое утро каждому бойцу он находит работу по душе. Пишет, а потом закрывает наряды у Прораба.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Прораб – это грозовая туча, висящая над отрядом. Наиболее точно описан Зигмундом Фрейдом в работе «Я И ОНО». Его задача – отдать как можно меньше денег за сделанную работу.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Ч: Задача Мастера противоположна – взять как много больше денег за несделанную работу.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Б: Вот как это было…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В ходе этого разговора Прораб садится за стол в исходную позу для сценки и незаметно снимает старческий наряд, превращаясь в того самого Афанасия Егорыча…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СЦЕНКА «МАСТЕР И ПРОРАБ»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Диалог про Вечера ССО и Песни, АГИТКА, ТВОРЧГРУППА (под слайды?). Слава объясняет Мише, «откуда есть пошла земля русская». Переход: а у них кроме строек была обычная студенческая жизнь (общага, учёба)? Ну, конечно, ССО – Школа Жизни, но и в мирные будни кое-что происходило…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СЦЕНКА «ОБЩЕЖИТИЕ»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Ну, конечно, нельзя было обойти тему учебы…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СЦЕНКА «ЭКЗАМЕН»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Но основной Школой Жизни были ССО. Каждый отряд – это отдельное государство, ну по крайней мере – племя (стая, семья)… Со своей системой ценностей, культурой, традициями, преемственностью поколений. Он воспитывал студента, попавшего туда, больше, чем что-либо другое вокруг. Крепкие отряды существовали не один десяток лет и бережно охраняли свой, созданный ими, мир. Приглашаем на сцену отряд (бойцов многих поколений), которому в этом году исполняется 45 лет! И что самое ценное – он до сих пор функционирует, как общественное явление, несмотря на перерывы в строительных сезонах. Отряд «ДАНКО» - на сцену! В этом отряде родилась песня, которая стала не только гимном этого отряда, но была подхвачена и всеми другими строительными отрядами ЛЭТИ. Автор – Михаил Трегер. Весь учебный год, от лета до лета, слова этой песни примиряли бойцов с вынужденным перемирием и дарили надежду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☺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ПЕСНЯ «ПОСЛУШАЙ, ДРУГ…»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Диалог про судьбы отрядов. Не все сохранились так, как «Данко». Нет строек, некому передать свой дух. В суматохе дней растеряны многие реликвии и архивы. Но многие старики до сих пор держатся вместе, хоть и редко видятся. Хвала Интернету, он дает им возможность существовать в виртуальном мире. Отрядные странички вКонтакте (сняты слайды – представлены практически все крепкие отряды, до 20-ти ЛЭТИшных ССО). Но вернемся к тому времени, когда отрядная жизнь в ЛЭТИ кипела и била ключом по голове. Как завлекали молодёжь? Вспомнить запись в ССО. Проникновенные песни, говорившие про отрядные ценности, были понятны больше всего самим старикам, ну и уж очень впечатлительным и наивным молодым. Для остальных они маскировались под художественными персонажами с аналогичным духом и драйвом. Ну например, под всякой нечистью (вспоминают «Глядь в полночь, черт в помощь, вылезайте, братцы, из могил). Или под пиратами. Привлекают Компанию с гитарами.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ПЕСНЯ «СПОКОЙНО ЖИТЬ…»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Устоять было невозможно. Хотя непонятно, зачем было агитировать, в хорошие отряды в их лучшие годы и так было трудно попасть. Наверное, чтобы создать ажиотаж, бешеный конкурс, и отобрать лучших. Или просто не могли ничего делать вполсилы…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☺</w:t>
      </w:r>
      <w:r w:rsidDel="00000000" w:rsidR="00000000" w:rsidRPr="00000000">
        <w:rPr>
          <w:rtl w:val="0"/>
        </w:rPr>
        <w:t xml:space="preserve"> Ну а что в отряде, кроме работы, которая была не главное, хотя и отнимала всё время? Традиции, отрядные праздники (суть и кайф которых трудно передать гражданскому человеку на трезвую голову). Сухой закон – Похороны Зеленого Змия. Посвящение (есть в Сборнике ШП). БАР (есть у Смоленского и в Сборнике ШП)! СЛАЙДЫ? Переход к мини-мини, как самой лаконичной художественной форме.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МИНИ-МИНИ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Вобщем, цель достигнута: максимальный физический напряг под благородным предлогом, с предъявляемым внешним результатом, творческий прорыв в свободные от работы и сна минуты, эмоциональный надрыв, вобщем, чакры нараспашку! Спойте, ребята, об этом.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ПЕСНЯ «ДЕНЬ-ЗНОЕМ»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И о том же самом десять лет спустя. Эпиграф к Фанёре.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ПЕСНЯ «ФАНЁРА»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Полное душевное обнажение и внешнее преображение персонажей. Срывают и топчут галстук от Версачи, снимают и разбивают часы Ролекс. Давай соберём отряд, вытащим стариков, наберем молодых, махнем в Сибирь! Меняют пиджаки на строевки (из под рубахи – тельник). Разуваются и закатывают брюки. В конце они стоят на столе совершенно очумевшие, с лопатой и мастерком в руках, как Рабочий и Колхозница.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Компания с гитарами иронически надрывно исполняет песню «Ты стоишь один, вдаль стремишь свой взгляд, где-то там вагон твой унёс отряд…» (подрезать).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СЛАЙД: Фото с брошенными детскими совочками… В гулкой темноте звучит смачный соляк на сильно зафузованой гитаре (запев Гимна ССО).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КОНЕЦ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=========================================================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ВЫСТУПЛЕНИЕ ГРУППЫ ТОВАРИЩЕЙ (как одной из немногих непрекращающих со стройотрядовских времен функционирование творческих единиц, которая минимум раз в году дает нам повод встретиться)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Общий ведущий?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71.99999809265137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200" w:before="0" w:lineRule="auto"/>
        <w:ind w:left="0" w:right="0" w:firstLine="0"/>
        <w:contextualSpacing w:val="0"/>
      </w:pPr>
      <w:r w:rsidDel="00000000" w:rsidR="00000000" w:rsidRPr="00000000">
        <w:rPr>
          <w:rtl w:val="0"/>
        </w:rPr>
        <w:t xml:space="preserve"> 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Verdana"/>
  <w:font w:name="Georgia"/>
  <w:font w:name="Arial Unicode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Verdana" w:cs="Verdana" w:eastAsia="Verdana" w:hAnsi="Verdana"/>
        <w:color w:val="000000"/>
        <w:sz w:val="20"/>
        <w:szCs w:val="20"/>
      </w:rPr>
    </w:rPrDefault>
    <w:pPrDefault>
      <w:pPr>
        <w:keepNext w:val="0"/>
        <w:keepLines w:val="0"/>
        <w:widowControl w:val="1"/>
        <w:spacing w:after="90" w:before="90" w:line="240" w:lineRule="auto"/>
        <w:ind w:left="90" w:right="9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0" w:right="0" w:firstLine="0"/>
      <w:contextualSpacing w:val="1"/>
    </w:pPr>
    <w:rPr>
      <w:b w:val="1"/>
      <w:i w:val="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225" w:before="225" w:lineRule="auto"/>
      <w:ind w:left="0" w:right="0" w:firstLine="0"/>
      <w:contextualSpacing w:val="1"/>
    </w:pPr>
    <w:rPr>
      <w:b w:val="1"/>
      <w:i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40" w:before="240" w:lineRule="auto"/>
      <w:ind w:left="0" w:right="0" w:firstLine="0"/>
      <w:contextualSpacing w:val="1"/>
    </w:pPr>
    <w:rPr>
      <w:b w:val="1"/>
      <w:i w:val="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255" w:before="255" w:lineRule="auto"/>
      <w:ind w:left="0" w:right="0" w:firstLine="0"/>
      <w:contextualSpacing w:val="1"/>
    </w:pPr>
    <w:rPr>
      <w:b w:val="1"/>
      <w:i w:val="0"/>
    </w:rPr>
  </w:style>
  <w:style w:type="paragraph" w:styleId="Heading5">
    <w:name w:val="heading 5"/>
    <w:basedOn w:val="Normal"/>
    <w:next w:val="Normal"/>
    <w:pPr>
      <w:keepNext w:val="1"/>
      <w:keepLines w:val="1"/>
      <w:spacing w:after="255" w:before="255" w:lineRule="auto"/>
      <w:ind w:left="0" w:right="0" w:firstLine="0"/>
      <w:contextualSpacing w:val="1"/>
    </w:pPr>
    <w:rPr>
      <w:b w:val="1"/>
      <w:i w:val="0"/>
      <w:sz w:val="16"/>
      <w:szCs w:val="16"/>
    </w:rPr>
  </w:style>
  <w:style w:type="paragraph" w:styleId="Heading6">
    <w:name w:val="heading 6"/>
    <w:basedOn w:val="Normal"/>
    <w:next w:val="Normal"/>
    <w:pPr>
      <w:keepNext w:val="1"/>
      <w:keepLines w:val="1"/>
      <w:spacing w:after="360" w:before="360" w:lineRule="auto"/>
      <w:ind w:left="0" w:right="0" w:firstLine="0"/>
      <w:contextualSpacing w:val="1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ru.wikipedia.org/wiki/XIX_%D0%B2%D0%B5%D0%BA" TargetMode="External"/><Relationship Id="rId6" Type="http://schemas.openxmlformats.org/officeDocument/2006/relationships/hyperlink" Target="http://ru.wikipedia.org/wiki/XX_%D0%B2%D0%B5%D0%BA" TargetMode="External"/><Relationship Id="rId7" Type="http://schemas.openxmlformats.org/officeDocument/2006/relationships/hyperlink" Target="http://ru.wikipedia.org/wiki/%D0%9B%D0%B8%D0%BD%D0%BE%D0%BB%D0%B5%D1%83%D0%BC" TargetMode="External"/></Relationships>
</file>